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726" w:rsidRPr="000C4906" w:rsidRDefault="00845726" w:rsidP="00997F26">
      <w:pPr>
        <w:spacing w:after="0" w:line="240" w:lineRule="auto"/>
        <w:jc w:val="both"/>
        <w:rPr>
          <w:rFonts w:ascii="Times New Roman" w:hAnsi="Times New Roman" w:cs="Times New Roman"/>
          <w:b/>
          <w:sz w:val="28"/>
          <w:szCs w:val="28"/>
        </w:rPr>
      </w:pPr>
      <w:r w:rsidRPr="000C4906">
        <w:rPr>
          <w:rFonts w:ascii="Times New Roman" w:hAnsi="Times New Roman" w:cs="Times New Roman"/>
          <w:b/>
          <w:sz w:val="28"/>
          <w:szCs w:val="28"/>
        </w:rPr>
        <w:t>ПРОФИЛАКТИКА ТОКСИКОМАНИИ</w:t>
      </w:r>
    </w:p>
    <w:p w:rsidR="00845726" w:rsidRDefault="00845726" w:rsidP="00997F26">
      <w:pPr>
        <w:tabs>
          <w:tab w:val="left" w:pos="192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последнее время в </w:t>
      </w:r>
      <w:r w:rsidR="001428C9">
        <w:rPr>
          <w:rFonts w:ascii="Times New Roman" w:hAnsi="Times New Roman" w:cs="Times New Roman"/>
          <w:sz w:val="28"/>
          <w:szCs w:val="28"/>
        </w:rPr>
        <w:t>регионе</w:t>
      </w:r>
      <w:r>
        <w:rPr>
          <w:rFonts w:ascii="Times New Roman" w:hAnsi="Times New Roman" w:cs="Times New Roman"/>
          <w:sz w:val="28"/>
          <w:szCs w:val="28"/>
        </w:rPr>
        <w:t xml:space="preserve"> среди несовершеннолетних зарегистрированы несчастные случаи со смертельным исходом, причиной которых стало отравление </w:t>
      </w:r>
      <w:r w:rsidR="001428C9">
        <w:rPr>
          <w:rFonts w:ascii="Times New Roman" w:hAnsi="Times New Roman" w:cs="Times New Roman"/>
          <w:sz w:val="28"/>
          <w:szCs w:val="28"/>
        </w:rPr>
        <w:t xml:space="preserve">парами химических соединений бытовых приборов </w:t>
      </w:r>
      <w:r>
        <w:rPr>
          <w:rFonts w:ascii="Times New Roman" w:hAnsi="Times New Roman" w:cs="Times New Roman"/>
          <w:sz w:val="28"/>
          <w:szCs w:val="28"/>
        </w:rPr>
        <w:t>газ</w:t>
      </w:r>
      <w:r w:rsidR="001428C9">
        <w:rPr>
          <w:rFonts w:ascii="Times New Roman" w:hAnsi="Times New Roman" w:cs="Times New Roman"/>
          <w:sz w:val="28"/>
          <w:szCs w:val="28"/>
        </w:rPr>
        <w:t>а</w:t>
      </w:r>
      <w:r>
        <w:rPr>
          <w:rFonts w:ascii="Times New Roman" w:hAnsi="Times New Roman" w:cs="Times New Roman"/>
          <w:sz w:val="28"/>
          <w:szCs w:val="28"/>
        </w:rPr>
        <w:t xml:space="preserve">. Этот опасный вид развлечения в виде вдыхания газа из </w:t>
      </w:r>
      <w:r w:rsidR="001428C9">
        <w:rPr>
          <w:rFonts w:ascii="Times New Roman" w:hAnsi="Times New Roman" w:cs="Times New Roman"/>
          <w:sz w:val="28"/>
          <w:szCs w:val="28"/>
        </w:rPr>
        <w:t xml:space="preserve">различных бытовых </w:t>
      </w:r>
      <w:r>
        <w:rPr>
          <w:rFonts w:ascii="Times New Roman" w:hAnsi="Times New Roman" w:cs="Times New Roman"/>
          <w:sz w:val="28"/>
          <w:szCs w:val="28"/>
        </w:rPr>
        <w:t>баллончиков</w:t>
      </w:r>
      <w:r w:rsidR="001428C9">
        <w:rPr>
          <w:rFonts w:ascii="Times New Roman" w:hAnsi="Times New Roman" w:cs="Times New Roman"/>
          <w:sz w:val="28"/>
          <w:szCs w:val="28"/>
        </w:rPr>
        <w:t>, в том числе</w:t>
      </w:r>
      <w:r>
        <w:rPr>
          <w:rFonts w:ascii="Times New Roman" w:hAnsi="Times New Roman" w:cs="Times New Roman"/>
          <w:sz w:val="28"/>
          <w:szCs w:val="28"/>
        </w:rPr>
        <w:t xml:space="preserve"> для заправки зажигалок</w:t>
      </w:r>
      <w:r w:rsidR="001428C9">
        <w:rPr>
          <w:rFonts w:ascii="Times New Roman" w:hAnsi="Times New Roman" w:cs="Times New Roman"/>
          <w:sz w:val="28"/>
          <w:szCs w:val="28"/>
        </w:rPr>
        <w:t>,</w:t>
      </w:r>
      <w:r>
        <w:rPr>
          <w:rFonts w:ascii="Times New Roman" w:hAnsi="Times New Roman" w:cs="Times New Roman"/>
          <w:sz w:val="28"/>
          <w:szCs w:val="28"/>
        </w:rPr>
        <w:t xml:space="preserve"> стал очень распространенным в подростковой среде.</w:t>
      </w:r>
    </w:p>
    <w:p w:rsidR="00B42982" w:rsidRDefault="00845726" w:rsidP="00997F26">
      <w:pPr>
        <w:tabs>
          <w:tab w:val="left" w:pos="192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42982">
        <w:rPr>
          <w:rFonts w:ascii="Times New Roman" w:hAnsi="Times New Roman" w:cs="Times New Roman"/>
          <w:b/>
          <w:sz w:val="28"/>
          <w:szCs w:val="28"/>
        </w:rPr>
        <w:t>Токсикомания</w:t>
      </w:r>
      <w:r>
        <w:rPr>
          <w:rFonts w:ascii="Times New Roman" w:hAnsi="Times New Roman" w:cs="Times New Roman"/>
          <w:sz w:val="28"/>
          <w:szCs w:val="28"/>
        </w:rPr>
        <w:t xml:space="preserve"> </w:t>
      </w:r>
      <w:r w:rsidR="00B42982">
        <w:rPr>
          <w:rFonts w:ascii="Times New Roman" w:hAnsi="Times New Roman" w:cs="Times New Roman"/>
          <w:sz w:val="28"/>
          <w:szCs w:val="28"/>
        </w:rPr>
        <w:t xml:space="preserve">относится к той </w:t>
      </w:r>
      <w:r w:rsidR="00997F26">
        <w:rPr>
          <w:rFonts w:ascii="Times New Roman" w:hAnsi="Times New Roman" w:cs="Times New Roman"/>
          <w:sz w:val="28"/>
          <w:szCs w:val="28"/>
        </w:rPr>
        <w:t xml:space="preserve">же </w:t>
      </w:r>
      <w:r w:rsidR="00B42982">
        <w:rPr>
          <w:rFonts w:ascii="Times New Roman" w:hAnsi="Times New Roman" w:cs="Times New Roman"/>
          <w:sz w:val="28"/>
          <w:szCs w:val="28"/>
        </w:rPr>
        <w:t xml:space="preserve">категории заболеваний, что и </w:t>
      </w:r>
      <w:r w:rsidR="00B42982" w:rsidRPr="00B42982">
        <w:rPr>
          <w:rFonts w:ascii="Times New Roman" w:hAnsi="Times New Roman" w:cs="Times New Roman"/>
          <w:b/>
          <w:sz w:val="28"/>
          <w:szCs w:val="28"/>
        </w:rPr>
        <w:t>наркомания</w:t>
      </w:r>
      <w:r w:rsidR="00B42982">
        <w:rPr>
          <w:rFonts w:ascii="Times New Roman" w:hAnsi="Times New Roman" w:cs="Times New Roman"/>
          <w:sz w:val="28"/>
          <w:szCs w:val="28"/>
        </w:rPr>
        <w:t>. В результате употребления токсических веществ с целью получения удовольствия развивается стойкое привыкание и зависимость.       В отличи</w:t>
      </w:r>
      <w:proofErr w:type="gramStart"/>
      <w:r w:rsidR="00B42982">
        <w:rPr>
          <w:rFonts w:ascii="Times New Roman" w:hAnsi="Times New Roman" w:cs="Times New Roman"/>
          <w:sz w:val="28"/>
          <w:szCs w:val="28"/>
        </w:rPr>
        <w:t>и</w:t>
      </w:r>
      <w:proofErr w:type="gramEnd"/>
      <w:r w:rsidR="00B42982">
        <w:rPr>
          <w:rFonts w:ascii="Times New Roman" w:hAnsi="Times New Roman" w:cs="Times New Roman"/>
          <w:sz w:val="28"/>
          <w:szCs w:val="28"/>
        </w:rPr>
        <w:t xml:space="preserve"> от наркоманов, токсикоманы употребляют вещества, не относящиеся к наркотическим, но это не делает зависимость менее опасной.</w:t>
      </w:r>
    </w:p>
    <w:p w:rsidR="00B42982" w:rsidRDefault="00B42982" w:rsidP="00997F2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B42982">
        <w:rPr>
          <w:rFonts w:ascii="Times New Roman" w:hAnsi="Times New Roman" w:cs="Times New Roman"/>
          <w:b/>
          <w:sz w:val="28"/>
          <w:szCs w:val="28"/>
        </w:rPr>
        <w:t>Токсикомания</w:t>
      </w:r>
      <w:r>
        <w:rPr>
          <w:rFonts w:ascii="Times New Roman" w:hAnsi="Times New Roman" w:cs="Times New Roman"/>
          <w:b/>
          <w:sz w:val="28"/>
          <w:szCs w:val="28"/>
        </w:rPr>
        <w:t xml:space="preserve"> </w:t>
      </w:r>
      <w:r w:rsidRPr="00B42982">
        <w:rPr>
          <w:rFonts w:ascii="Times New Roman" w:eastAsia="Times New Roman" w:hAnsi="Times New Roman"/>
          <w:sz w:val="28"/>
          <w:szCs w:val="28"/>
          <w:lang w:eastAsia="ru-RU"/>
        </w:rPr>
        <w:t>– употребление</w:t>
      </w:r>
      <w:r>
        <w:rPr>
          <w:rFonts w:ascii="Times New Roman" w:eastAsia="Times New Roman" w:hAnsi="Times New Roman"/>
          <w:sz w:val="24"/>
          <w:szCs w:val="24"/>
          <w:lang w:eastAsia="ru-RU"/>
        </w:rPr>
        <w:t xml:space="preserve"> </w:t>
      </w:r>
      <w:r w:rsidRPr="00B42982">
        <w:rPr>
          <w:rFonts w:ascii="Times New Roman" w:eastAsia="Times New Roman" w:hAnsi="Times New Roman"/>
          <w:sz w:val="28"/>
          <w:szCs w:val="28"/>
          <w:lang w:eastAsia="ru-RU"/>
        </w:rPr>
        <w:t>токсических веществ одурманивающего характера, которые действуют на нервную систему и способствуют изменению сознания. Эти вещества способны быстро испарят</w:t>
      </w:r>
      <w:r>
        <w:rPr>
          <w:rFonts w:ascii="Times New Roman" w:eastAsia="Times New Roman" w:hAnsi="Times New Roman"/>
          <w:sz w:val="28"/>
          <w:szCs w:val="28"/>
          <w:lang w:eastAsia="ru-RU"/>
        </w:rPr>
        <w:t>ь</w:t>
      </w:r>
      <w:r w:rsidRPr="00B42982">
        <w:rPr>
          <w:rFonts w:ascii="Times New Roman" w:eastAsia="Times New Roman" w:hAnsi="Times New Roman"/>
          <w:sz w:val="28"/>
          <w:szCs w:val="28"/>
          <w:lang w:eastAsia="ru-RU"/>
        </w:rPr>
        <w:t>ся</w:t>
      </w:r>
      <w:r>
        <w:rPr>
          <w:rFonts w:ascii="Times New Roman" w:eastAsia="Times New Roman" w:hAnsi="Times New Roman"/>
          <w:sz w:val="28"/>
          <w:szCs w:val="28"/>
          <w:lang w:eastAsia="ru-RU"/>
        </w:rPr>
        <w:t xml:space="preserve"> и превращаться</w:t>
      </w:r>
      <w:r w:rsidRPr="00B4298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газ при нормальной комнатной температуре.  Именно газообразные пары глубоко в легкие и вдыхают токсикоманы.</w:t>
      </w:r>
    </w:p>
    <w:p w:rsidR="00FE0792" w:rsidRDefault="00FE0792" w:rsidP="00997F26">
      <w:pPr>
        <w:spacing w:after="0" w:line="240" w:lineRule="auto"/>
        <w:jc w:val="both"/>
        <w:rPr>
          <w:rFonts w:ascii="Times New Roman" w:hAnsi="Times New Roman" w:cs="Times New Roman"/>
          <w:b/>
          <w:sz w:val="28"/>
          <w:szCs w:val="28"/>
        </w:rPr>
      </w:pPr>
      <w:r w:rsidRPr="00FE0792">
        <w:rPr>
          <w:rFonts w:ascii="Times New Roman" w:hAnsi="Times New Roman" w:cs="Times New Roman"/>
          <w:b/>
          <w:noProof/>
          <w:sz w:val="28"/>
          <w:szCs w:val="28"/>
          <w:lang w:eastAsia="ru-RU"/>
        </w:rPr>
        <w:drawing>
          <wp:inline distT="0" distB="0" distL="0" distR="0">
            <wp:extent cx="2854325" cy="1900555"/>
            <wp:effectExtent l="19050" t="0" r="3175" b="0"/>
            <wp:docPr id="5" name="Рисунок 5" descr="Токсикомания несовершеннолетних">
              <a:hlinkClick xmlns:a="http://schemas.openxmlformats.org/drawingml/2006/main" r:id="rId4" tgtFrame="&quot;_blank&quot;" tooltip="&quot;Социальные проблемы токсикомании и наркомани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Токсикомания несовершеннолетних">
                      <a:hlinkClick r:id="rId4" tgtFrame="&quot;_blank&quot;" tooltip="&quot;Социальные проблемы токсикомании и наркомании&quot;"/>
                    </pic:cNvPr>
                    <pic:cNvPicPr>
                      <a:picLocks noChangeAspect="1" noChangeArrowheads="1"/>
                    </pic:cNvPicPr>
                  </pic:nvPicPr>
                  <pic:blipFill>
                    <a:blip r:embed="rId5" cstate="print"/>
                    <a:srcRect/>
                    <a:stretch>
                      <a:fillRect/>
                    </a:stretch>
                  </pic:blipFill>
                  <pic:spPr bwMode="auto">
                    <a:xfrm>
                      <a:off x="0" y="0"/>
                      <a:ext cx="2854325" cy="1900555"/>
                    </a:xfrm>
                    <a:prstGeom prst="rect">
                      <a:avLst/>
                    </a:prstGeom>
                    <a:noFill/>
                    <a:ln w="9525">
                      <a:noFill/>
                      <a:miter lim="800000"/>
                      <a:headEnd/>
                      <a:tailEnd/>
                    </a:ln>
                  </pic:spPr>
                </pic:pic>
              </a:graphicData>
            </a:graphic>
          </wp:inline>
        </w:drawing>
      </w:r>
    </w:p>
    <w:p w:rsidR="00B42982" w:rsidRDefault="00B42982" w:rsidP="00997F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Причины, по которым происходит вовлечение в токсикоманию и развитие устойчивой зависимости:</w:t>
      </w:r>
    </w:p>
    <w:p w:rsidR="00F31ED1" w:rsidRDefault="00C11AF0" w:rsidP="00997F26">
      <w:pPr>
        <w:spacing w:after="0" w:line="240" w:lineRule="auto"/>
        <w:jc w:val="both"/>
        <w:rPr>
          <w:rFonts w:ascii="Times New Roman" w:hAnsi="Times New Roman" w:cs="Times New Roman"/>
          <w:sz w:val="28"/>
          <w:szCs w:val="28"/>
        </w:rPr>
      </w:pPr>
      <w:r w:rsidRPr="00B42982">
        <w:rPr>
          <w:rFonts w:ascii="Times New Roman" w:eastAsia="Times New Roman" w:hAnsi="Times New Roman"/>
          <w:sz w:val="28"/>
          <w:szCs w:val="28"/>
          <w:lang w:eastAsia="ru-RU"/>
        </w:rPr>
        <w:t>–</w:t>
      </w:r>
      <w:r w:rsidR="00F31ED1">
        <w:rPr>
          <w:rFonts w:ascii="Times New Roman" w:hAnsi="Times New Roman" w:cs="Times New Roman"/>
          <w:sz w:val="28"/>
          <w:szCs w:val="28"/>
        </w:rPr>
        <w:t xml:space="preserve"> </w:t>
      </w:r>
      <w:r w:rsidR="00F31ED1" w:rsidRPr="00F31ED1">
        <w:rPr>
          <w:rFonts w:ascii="Times New Roman" w:hAnsi="Times New Roman" w:cs="Times New Roman"/>
          <w:b/>
          <w:sz w:val="28"/>
          <w:szCs w:val="28"/>
          <w:u w:val="single"/>
        </w:rPr>
        <w:t>Личностная незрелость</w:t>
      </w:r>
      <w:r w:rsidR="00F31ED1">
        <w:rPr>
          <w:rFonts w:ascii="Times New Roman" w:hAnsi="Times New Roman" w:cs="Times New Roman"/>
          <w:sz w:val="28"/>
          <w:szCs w:val="28"/>
        </w:rPr>
        <w:t>: в большинстве случаев токсикомания диагностируется у детей и подростков в возрасте 10-16 лет. Именно в этом возрасте традиционно наблюдается желание соответствовать нормам, которые определяют друзья старшего возраста, или более сильные сверстники. При вовлечении подростка в неблагоприятную среду, в которой принято курение табака, употребление лекарственных и токсических веществ, вероятность развития токсикомании резко повышается.</w:t>
      </w:r>
    </w:p>
    <w:p w:rsidR="00F31ED1" w:rsidRDefault="00C11AF0" w:rsidP="00997F26">
      <w:pPr>
        <w:spacing w:after="0" w:line="240" w:lineRule="auto"/>
        <w:jc w:val="both"/>
        <w:rPr>
          <w:rFonts w:ascii="Times New Roman" w:hAnsi="Times New Roman" w:cs="Times New Roman"/>
          <w:sz w:val="28"/>
          <w:szCs w:val="28"/>
        </w:rPr>
      </w:pPr>
      <w:r w:rsidRPr="00B42982">
        <w:rPr>
          <w:rFonts w:ascii="Times New Roman" w:eastAsia="Times New Roman" w:hAnsi="Times New Roman"/>
          <w:sz w:val="28"/>
          <w:szCs w:val="28"/>
          <w:lang w:eastAsia="ru-RU"/>
        </w:rPr>
        <w:t>–</w:t>
      </w:r>
      <w:r w:rsidR="00F31ED1">
        <w:rPr>
          <w:rFonts w:ascii="Times New Roman" w:hAnsi="Times New Roman" w:cs="Times New Roman"/>
          <w:sz w:val="28"/>
          <w:szCs w:val="28"/>
        </w:rPr>
        <w:t xml:space="preserve"> </w:t>
      </w:r>
      <w:proofErr w:type="spellStart"/>
      <w:r w:rsidR="00F31ED1" w:rsidRPr="00F31ED1">
        <w:rPr>
          <w:rFonts w:ascii="Times New Roman" w:hAnsi="Times New Roman" w:cs="Times New Roman"/>
          <w:b/>
          <w:sz w:val="28"/>
          <w:szCs w:val="28"/>
          <w:u w:val="single"/>
        </w:rPr>
        <w:t>Психоэмоциональные</w:t>
      </w:r>
      <w:proofErr w:type="spellEnd"/>
      <w:r w:rsidR="00F31ED1" w:rsidRPr="00F31ED1">
        <w:rPr>
          <w:rFonts w:ascii="Times New Roman" w:hAnsi="Times New Roman" w:cs="Times New Roman"/>
          <w:b/>
          <w:sz w:val="28"/>
          <w:szCs w:val="28"/>
          <w:u w:val="single"/>
        </w:rPr>
        <w:t xml:space="preserve"> нагрузки</w:t>
      </w:r>
      <w:r w:rsidR="00F31ED1">
        <w:rPr>
          <w:rFonts w:ascii="Times New Roman" w:hAnsi="Times New Roman" w:cs="Times New Roman"/>
          <w:sz w:val="28"/>
          <w:szCs w:val="28"/>
        </w:rPr>
        <w:t>: хронический или острый стресс, посттравматический шок, кардинальные перемены в жизни (развод родителей, смерть близкого человека, переезд на новое место жительства и пр.) могут стать  косвенной причиной возникновения зависимости.</w:t>
      </w:r>
    </w:p>
    <w:p w:rsidR="00F31ED1" w:rsidRDefault="00C11AF0" w:rsidP="00997F26">
      <w:pPr>
        <w:spacing w:after="0" w:line="240" w:lineRule="auto"/>
        <w:jc w:val="both"/>
        <w:rPr>
          <w:rFonts w:ascii="Times New Roman" w:hAnsi="Times New Roman" w:cs="Times New Roman"/>
          <w:sz w:val="28"/>
          <w:szCs w:val="28"/>
        </w:rPr>
      </w:pPr>
      <w:r w:rsidRPr="00B42982">
        <w:rPr>
          <w:rFonts w:ascii="Times New Roman" w:eastAsia="Times New Roman" w:hAnsi="Times New Roman"/>
          <w:sz w:val="28"/>
          <w:szCs w:val="28"/>
          <w:lang w:eastAsia="ru-RU"/>
        </w:rPr>
        <w:t>–</w:t>
      </w:r>
      <w:r w:rsidR="00F31ED1" w:rsidRPr="00F31ED1">
        <w:rPr>
          <w:rFonts w:ascii="Times New Roman" w:hAnsi="Times New Roman" w:cs="Times New Roman"/>
          <w:b/>
          <w:sz w:val="28"/>
          <w:szCs w:val="28"/>
        </w:rPr>
        <w:t xml:space="preserve"> </w:t>
      </w:r>
      <w:r w:rsidR="00F31ED1" w:rsidRPr="00F31ED1">
        <w:rPr>
          <w:rFonts w:ascii="Times New Roman" w:hAnsi="Times New Roman" w:cs="Times New Roman"/>
          <w:b/>
          <w:sz w:val="28"/>
          <w:szCs w:val="28"/>
          <w:u w:val="single"/>
        </w:rPr>
        <w:t>Низкий социальный (интеллектуальный) статус</w:t>
      </w:r>
      <w:r w:rsidR="00F31ED1">
        <w:rPr>
          <w:rFonts w:ascii="Times New Roman" w:hAnsi="Times New Roman" w:cs="Times New Roman"/>
          <w:sz w:val="28"/>
          <w:szCs w:val="28"/>
        </w:rPr>
        <w:t>: у детей, растущих в неблагополучных семьях, с недостаточным уровнем образования и духовности вероятность развития токсикомании и других видов зависимости существенно повышается.</w:t>
      </w:r>
    </w:p>
    <w:p w:rsidR="00F31ED1" w:rsidRDefault="00C11AF0" w:rsidP="00997F26">
      <w:pPr>
        <w:spacing w:after="0" w:line="240" w:lineRule="auto"/>
        <w:jc w:val="both"/>
        <w:rPr>
          <w:rFonts w:ascii="Times New Roman" w:hAnsi="Times New Roman" w:cs="Times New Roman"/>
          <w:sz w:val="28"/>
          <w:szCs w:val="28"/>
        </w:rPr>
      </w:pPr>
      <w:r w:rsidRPr="00B42982">
        <w:rPr>
          <w:rFonts w:ascii="Times New Roman" w:eastAsia="Times New Roman" w:hAnsi="Times New Roman"/>
          <w:sz w:val="28"/>
          <w:szCs w:val="28"/>
          <w:lang w:eastAsia="ru-RU"/>
        </w:rPr>
        <w:lastRenderedPageBreak/>
        <w:t>–</w:t>
      </w:r>
      <w:r w:rsidR="00F31ED1" w:rsidRPr="00F31ED1">
        <w:rPr>
          <w:rFonts w:ascii="Times New Roman" w:hAnsi="Times New Roman" w:cs="Times New Roman"/>
          <w:b/>
          <w:sz w:val="28"/>
          <w:szCs w:val="28"/>
        </w:rPr>
        <w:t xml:space="preserve"> </w:t>
      </w:r>
      <w:r w:rsidR="00F31ED1" w:rsidRPr="00F31ED1">
        <w:rPr>
          <w:rFonts w:ascii="Times New Roman" w:hAnsi="Times New Roman" w:cs="Times New Roman"/>
          <w:b/>
          <w:sz w:val="28"/>
          <w:szCs w:val="28"/>
          <w:u w:val="single"/>
        </w:rPr>
        <w:t>Пример взрослых</w:t>
      </w:r>
      <w:r w:rsidR="00F31ED1">
        <w:rPr>
          <w:rFonts w:ascii="Times New Roman" w:hAnsi="Times New Roman" w:cs="Times New Roman"/>
          <w:sz w:val="28"/>
          <w:szCs w:val="28"/>
        </w:rPr>
        <w:t>, с которыми часто и постоянно взаимодействует подросток (родители, старшие братья и сестры, другие члены семьи</w:t>
      </w:r>
      <w:r w:rsidR="00FE0792">
        <w:rPr>
          <w:rFonts w:ascii="Times New Roman" w:hAnsi="Times New Roman" w:cs="Times New Roman"/>
          <w:sz w:val="28"/>
          <w:szCs w:val="28"/>
        </w:rPr>
        <w:t xml:space="preserve"> или социума), и которые злоупотребляют алкоголем, наркотическими и токсическими веществами, а также способствуют развитию пагубного пристрастия.</w:t>
      </w:r>
    </w:p>
    <w:p w:rsidR="00A90FDB" w:rsidRDefault="00C11AF0" w:rsidP="00997F26">
      <w:pPr>
        <w:spacing w:after="0" w:line="240" w:lineRule="auto"/>
        <w:jc w:val="both"/>
        <w:rPr>
          <w:rFonts w:ascii="Times New Roman" w:hAnsi="Times New Roman" w:cs="Times New Roman"/>
          <w:sz w:val="28"/>
          <w:szCs w:val="28"/>
        </w:rPr>
      </w:pP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FE0792" w:rsidRPr="00FE0792">
        <w:rPr>
          <w:rFonts w:ascii="Times New Roman" w:hAnsi="Times New Roman" w:cs="Times New Roman"/>
          <w:b/>
          <w:sz w:val="28"/>
          <w:szCs w:val="28"/>
          <w:u w:val="single"/>
        </w:rPr>
        <w:t>Специфические свойства личности</w:t>
      </w:r>
      <w:r w:rsidR="00FE0792">
        <w:rPr>
          <w:rFonts w:ascii="Times New Roman" w:hAnsi="Times New Roman" w:cs="Times New Roman"/>
          <w:sz w:val="28"/>
          <w:szCs w:val="28"/>
        </w:rPr>
        <w:t xml:space="preserve">: люди, склонные </w:t>
      </w:r>
      <w:r w:rsidR="00997F26">
        <w:rPr>
          <w:rFonts w:ascii="Times New Roman" w:hAnsi="Times New Roman" w:cs="Times New Roman"/>
          <w:sz w:val="28"/>
          <w:szCs w:val="28"/>
        </w:rPr>
        <w:t>к</w:t>
      </w:r>
      <w:r w:rsidR="00FE0792">
        <w:rPr>
          <w:rFonts w:ascii="Times New Roman" w:hAnsi="Times New Roman" w:cs="Times New Roman"/>
          <w:sz w:val="28"/>
          <w:szCs w:val="28"/>
        </w:rPr>
        <w:t xml:space="preserve"> демонстративному и истерическому поведению, инфантильные, отказывающиеся брать на себя какую-либо ответственность, чаще приобретают зависимость.</w:t>
      </w:r>
    </w:p>
    <w:p w:rsidR="00A90FDB" w:rsidRDefault="00A90FDB" w:rsidP="00997F26">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Механизм</w:t>
      </w:r>
      <w:r w:rsidRPr="00FE0792">
        <w:rPr>
          <w:rFonts w:ascii="Times New Roman" w:hAnsi="Times New Roman" w:cs="Times New Roman"/>
          <w:b/>
          <w:sz w:val="28"/>
          <w:szCs w:val="28"/>
        </w:rPr>
        <w:t>ы развития токсикомании</w:t>
      </w:r>
    </w:p>
    <w:p w:rsidR="00A90FDB" w:rsidRDefault="00A90FDB" w:rsidP="00997F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w:t>
      </w:r>
      <w:r w:rsidRPr="00A90FDB">
        <w:rPr>
          <w:rFonts w:ascii="Times New Roman" w:hAnsi="Times New Roman" w:cs="Times New Roman"/>
          <w:sz w:val="28"/>
          <w:szCs w:val="28"/>
        </w:rPr>
        <w:t xml:space="preserve">ействие </w:t>
      </w:r>
      <w:r>
        <w:rPr>
          <w:rFonts w:ascii="Times New Roman" w:hAnsi="Times New Roman" w:cs="Times New Roman"/>
          <w:sz w:val="28"/>
          <w:szCs w:val="28"/>
        </w:rPr>
        <w:t xml:space="preserve">всех веществ, употребляемых токсикоманами, основано на отравлении </w:t>
      </w:r>
      <w:r w:rsidR="00997F26">
        <w:rPr>
          <w:rFonts w:ascii="Times New Roman" w:hAnsi="Times New Roman" w:cs="Times New Roman"/>
          <w:sz w:val="28"/>
          <w:szCs w:val="28"/>
        </w:rPr>
        <w:t>центральной нервной системы</w:t>
      </w:r>
      <w:r>
        <w:rPr>
          <w:rFonts w:ascii="Times New Roman" w:hAnsi="Times New Roman" w:cs="Times New Roman"/>
          <w:sz w:val="28"/>
          <w:szCs w:val="28"/>
        </w:rPr>
        <w:t>, вне зависимости от того, каким образом химическое вещество попало в организм. Все они действуют на клетки головного мозга, вызывая у токсикомана яркие и необычные ощущения.</w:t>
      </w:r>
    </w:p>
    <w:p w:rsidR="005607C6" w:rsidRDefault="005E5EFC" w:rsidP="00997F26">
      <w:pPr>
        <w:spacing w:after="0" w:line="240" w:lineRule="auto"/>
        <w:jc w:val="both"/>
        <w:rPr>
          <w:rFonts w:ascii="Times New Roman" w:eastAsia="Times New Roman" w:hAnsi="Times New Roman"/>
          <w:sz w:val="28"/>
          <w:szCs w:val="28"/>
          <w:lang w:eastAsia="ru-RU"/>
        </w:rPr>
      </w:pPr>
      <w:r>
        <w:rPr>
          <w:rFonts w:ascii="Times New Roman" w:hAnsi="Times New Roman" w:cs="Times New Roman"/>
          <w:sz w:val="28"/>
          <w:szCs w:val="28"/>
        </w:rPr>
        <w:tab/>
        <w:t xml:space="preserve">В настоящее время чаще всего подростки вдыхают газ, применяемый в зажигалках. Употребление бутана </w:t>
      </w: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это, не токсикомания, не наркомания, а ... удушение. Бутан не всасывается в кровь, не вступает в химические реакции в организме человека, а просто вытесняет кислород из вдыхаемого воздуха. Получается эффект удавки: мозг перестает получать кислород и появляются не</w:t>
      </w:r>
      <w:r w:rsidR="00997F26">
        <w:rPr>
          <w:rFonts w:ascii="Times New Roman" w:eastAsia="Times New Roman" w:hAnsi="Times New Roman"/>
          <w:sz w:val="28"/>
          <w:szCs w:val="28"/>
          <w:lang w:eastAsia="ru-RU"/>
        </w:rPr>
        <w:t>обычные ощущения и галлюц</w:t>
      </w:r>
      <w:r>
        <w:rPr>
          <w:rFonts w:ascii="Times New Roman" w:eastAsia="Times New Roman" w:hAnsi="Times New Roman"/>
          <w:sz w:val="28"/>
          <w:szCs w:val="28"/>
          <w:lang w:eastAsia="ru-RU"/>
        </w:rPr>
        <w:t>инации. Вдыхание летучих веществ очень быстро приводит к опьянению. Возникает чувство пространственной ориентации, так называемое "чувство парения", и эйфория. Наиболее продолжительный период занимают галлю</w:t>
      </w:r>
      <w:r w:rsidR="00997F26">
        <w:rPr>
          <w:rFonts w:ascii="Times New Roman" w:eastAsia="Times New Roman" w:hAnsi="Times New Roman"/>
          <w:sz w:val="28"/>
          <w:szCs w:val="28"/>
          <w:lang w:eastAsia="ru-RU"/>
        </w:rPr>
        <w:t>ц</w:t>
      </w:r>
      <w:r>
        <w:rPr>
          <w:rFonts w:ascii="Times New Roman" w:eastAsia="Times New Roman" w:hAnsi="Times New Roman"/>
          <w:sz w:val="28"/>
          <w:szCs w:val="28"/>
          <w:lang w:eastAsia="ru-RU"/>
        </w:rPr>
        <w:t>инации, которые длятся 10-15 минут, после чего наступает ослабевание действия токсинов и человек стимулирует повторный цикл</w:t>
      </w:r>
      <w:r w:rsidR="005607C6">
        <w:rPr>
          <w:rFonts w:ascii="Times New Roman" w:eastAsia="Times New Roman" w:hAnsi="Times New Roman"/>
          <w:sz w:val="28"/>
          <w:szCs w:val="28"/>
          <w:lang w:eastAsia="ru-RU"/>
        </w:rPr>
        <w:t xml:space="preserve"> ощущений, снова вдыхая определенное химическое вещество. </w:t>
      </w:r>
    </w:p>
    <w:p w:rsidR="005607C6" w:rsidRDefault="005607C6" w:rsidP="00997F2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Быстрее всего </w:t>
      </w:r>
      <w:r w:rsidR="001F4BDF">
        <w:rPr>
          <w:rFonts w:ascii="Times New Roman" w:eastAsia="Times New Roman" w:hAnsi="Times New Roman"/>
          <w:sz w:val="28"/>
          <w:szCs w:val="28"/>
          <w:lang w:eastAsia="ru-RU"/>
        </w:rPr>
        <w:t xml:space="preserve">у несовершеннолетних </w:t>
      </w:r>
      <w:r w:rsidRPr="005607C6">
        <w:rPr>
          <w:rFonts w:ascii="Times New Roman" w:eastAsia="Times New Roman" w:hAnsi="Times New Roman"/>
          <w:b/>
          <w:sz w:val="28"/>
          <w:szCs w:val="28"/>
          <w:lang w:eastAsia="ru-RU"/>
        </w:rPr>
        <w:t>развивается психическая зависимость</w:t>
      </w:r>
      <w:r>
        <w:rPr>
          <w:rFonts w:ascii="Times New Roman" w:eastAsia="Times New Roman" w:hAnsi="Times New Roman"/>
          <w:sz w:val="28"/>
          <w:szCs w:val="28"/>
          <w:lang w:eastAsia="ru-RU"/>
        </w:rPr>
        <w:t xml:space="preserve"> </w:t>
      </w: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чувство эйфории, испытываемое токсикоманом, кажется ему притягательным, а жизнь за рамками этого ощущения кажется серой и мрачной. Это заставляет его повторять вдыхание токсических веществ многократно, и устойчивое пристрастие, особенно у несовершеннолетних, может развиться уже после 2-3 употреблений.</w:t>
      </w:r>
    </w:p>
    <w:p w:rsidR="005607C6" w:rsidRDefault="005607C6" w:rsidP="00997F2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607C6">
        <w:rPr>
          <w:rFonts w:ascii="Times New Roman" w:eastAsia="Times New Roman" w:hAnsi="Times New Roman"/>
          <w:b/>
          <w:sz w:val="28"/>
          <w:szCs w:val="28"/>
          <w:lang w:eastAsia="ru-RU"/>
        </w:rPr>
        <w:t>Развитие физической зависимости</w:t>
      </w:r>
      <w:r>
        <w:rPr>
          <w:rFonts w:ascii="Times New Roman" w:eastAsia="Times New Roman" w:hAnsi="Times New Roman"/>
          <w:sz w:val="28"/>
          <w:szCs w:val="28"/>
          <w:lang w:eastAsia="ru-RU"/>
        </w:rPr>
        <w:t xml:space="preserve"> занимает порядка 3-4 месяцев регулярного употребления веществ. При физической зависимости реакция организма на токсины становится менее выраженной, что заставляет токсикомана постоянно увеличивать дозу, и первоначальная кратность употребления веществ (1 раз в 2-4 дня) уже становится неактуальной: потребность опьянения возникает не реже </w:t>
      </w:r>
      <w:r w:rsidR="009C67C5">
        <w:rPr>
          <w:rFonts w:ascii="Times New Roman" w:eastAsia="Times New Roman" w:hAnsi="Times New Roman"/>
          <w:sz w:val="28"/>
          <w:szCs w:val="28"/>
          <w:lang w:eastAsia="ru-RU"/>
        </w:rPr>
        <w:t xml:space="preserve">1-2 раз в день. </w:t>
      </w:r>
      <w:r w:rsidR="00997F26">
        <w:rPr>
          <w:rFonts w:ascii="Times New Roman" w:eastAsia="Times New Roman" w:hAnsi="Times New Roman"/>
          <w:sz w:val="28"/>
          <w:szCs w:val="28"/>
          <w:lang w:eastAsia="ru-RU"/>
        </w:rPr>
        <w:t>Н</w:t>
      </w:r>
      <w:r w:rsidR="009C67C5">
        <w:rPr>
          <w:rFonts w:ascii="Times New Roman" w:eastAsia="Times New Roman" w:hAnsi="Times New Roman"/>
          <w:sz w:val="28"/>
          <w:szCs w:val="28"/>
          <w:lang w:eastAsia="ru-RU"/>
        </w:rPr>
        <w:t>а этом этапе речь идет о необратимых изменениях во всех органах и системах, и здесь без квалифицированной помощи обойтись уже невозможно.</w:t>
      </w:r>
    </w:p>
    <w:p w:rsidR="005E5EFC" w:rsidRPr="00A90FDB" w:rsidRDefault="009C67C5" w:rsidP="00997F26">
      <w:pPr>
        <w:spacing w:after="0" w:line="240" w:lineRule="auto"/>
        <w:jc w:val="both"/>
        <w:rPr>
          <w:rFonts w:ascii="Times New Roman" w:hAnsi="Times New Roman" w:cs="Times New Roman"/>
          <w:sz w:val="28"/>
          <w:szCs w:val="28"/>
        </w:rPr>
      </w:pPr>
      <w:r>
        <w:rPr>
          <w:rFonts w:ascii="Times New Roman" w:eastAsia="Times New Roman" w:hAnsi="Times New Roman"/>
          <w:sz w:val="28"/>
          <w:szCs w:val="28"/>
          <w:lang w:eastAsia="ru-RU"/>
        </w:rPr>
        <w:t xml:space="preserve">        </w:t>
      </w:r>
      <w:r w:rsidR="005607C6">
        <w:rPr>
          <w:rFonts w:ascii="Times New Roman" w:eastAsia="Times New Roman" w:hAnsi="Times New Roman"/>
          <w:sz w:val="28"/>
          <w:szCs w:val="28"/>
          <w:lang w:eastAsia="ru-RU"/>
        </w:rPr>
        <w:t xml:space="preserve">Если опьянение доходит до продолговатого мозга, это может вызвать остановку дыхания и смерть. Несовершеннолетние погибают от удушья, и реанимационные мероприятия уже не помогают. </w:t>
      </w:r>
    </w:p>
    <w:p w:rsidR="009C67C5" w:rsidRDefault="009C67C5" w:rsidP="00997F26">
      <w:pPr>
        <w:tabs>
          <w:tab w:val="left" w:pos="26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Иногда трудно установить, что причиной внезапной потери сознания или даже смерти послужило вдыхание газа для зажигалок. Ведь газ не имеет </w:t>
      </w:r>
      <w:r>
        <w:rPr>
          <w:rFonts w:ascii="Times New Roman" w:hAnsi="Times New Roman" w:cs="Times New Roman"/>
          <w:sz w:val="28"/>
          <w:szCs w:val="28"/>
        </w:rPr>
        <w:lastRenderedPageBreak/>
        <w:t xml:space="preserve">запаха, поэтому токсикоманов очень трудно выявить: никаких определенных симптомов нет. </w:t>
      </w:r>
    </w:p>
    <w:p w:rsidR="002D52C2" w:rsidRDefault="002D52C2" w:rsidP="00997F26">
      <w:pPr>
        <w:tabs>
          <w:tab w:val="left" w:pos="26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F4BDF">
        <w:rPr>
          <w:rFonts w:ascii="Times New Roman" w:hAnsi="Times New Roman" w:cs="Times New Roman"/>
          <w:sz w:val="28"/>
          <w:szCs w:val="28"/>
        </w:rPr>
        <w:t xml:space="preserve"> </w:t>
      </w:r>
      <w:proofErr w:type="gramStart"/>
      <w:r w:rsidR="00997F26" w:rsidRPr="00997F26">
        <w:rPr>
          <w:rFonts w:ascii="Times New Roman" w:hAnsi="Times New Roman" w:cs="Times New Roman"/>
          <w:sz w:val="28"/>
          <w:szCs w:val="28"/>
          <w:u w:val="single"/>
        </w:rPr>
        <w:t>П</w:t>
      </w:r>
      <w:r w:rsidR="001F4BDF" w:rsidRPr="00997F26">
        <w:rPr>
          <w:rFonts w:ascii="Times New Roman" w:hAnsi="Times New Roman" w:cs="Times New Roman"/>
          <w:sz w:val="28"/>
          <w:szCs w:val="28"/>
          <w:u w:val="single"/>
        </w:rPr>
        <w:t>ризнаками</w:t>
      </w:r>
      <w:r w:rsidRPr="00997F26">
        <w:rPr>
          <w:rFonts w:ascii="Times New Roman" w:hAnsi="Times New Roman" w:cs="Times New Roman"/>
          <w:sz w:val="28"/>
          <w:szCs w:val="28"/>
          <w:u w:val="single"/>
        </w:rPr>
        <w:t xml:space="preserve"> отравления га</w:t>
      </w:r>
      <w:r w:rsidR="001F4BDF" w:rsidRPr="00997F26">
        <w:rPr>
          <w:rFonts w:ascii="Times New Roman" w:hAnsi="Times New Roman" w:cs="Times New Roman"/>
          <w:sz w:val="28"/>
          <w:szCs w:val="28"/>
          <w:u w:val="single"/>
        </w:rPr>
        <w:t>зами являются</w:t>
      </w:r>
      <w:r w:rsidR="001F4BDF">
        <w:rPr>
          <w:rFonts w:ascii="Times New Roman" w:hAnsi="Times New Roman" w:cs="Times New Roman"/>
          <w:sz w:val="28"/>
          <w:szCs w:val="28"/>
        </w:rPr>
        <w:t>:</w:t>
      </w:r>
      <w:r>
        <w:rPr>
          <w:rFonts w:ascii="Times New Roman" w:hAnsi="Times New Roman" w:cs="Times New Roman"/>
          <w:sz w:val="28"/>
          <w:szCs w:val="28"/>
        </w:rPr>
        <w:t xml:space="preserve"> головная боль, головокружение, состояние опьянения, слабость, тошнота, рвота, остановка дыхания.</w:t>
      </w:r>
      <w:proofErr w:type="gramEnd"/>
    </w:p>
    <w:p w:rsidR="002D52C2" w:rsidRDefault="002D52C2" w:rsidP="00997F26">
      <w:pPr>
        <w:tabs>
          <w:tab w:val="left" w:pos="26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F4BDF">
        <w:rPr>
          <w:rFonts w:ascii="Times New Roman" w:hAnsi="Times New Roman" w:cs="Times New Roman"/>
          <w:sz w:val="28"/>
          <w:szCs w:val="28"/>
        </w:rPr>
        <w:t xml:space="preserve"> </w:t>
      </w:r>
      <w:r>
        <w:rPr>
          <w:rFonts w:ascii="Times New Roman" w:hAnsi="Times New Roman" w:cs="Times New Roman"/>
          <w:sz w:val="28"/>
          <w:szCs w:val="28"/>
        </w:rPr>
        <w:t xml:space="preserve">Подростки начинают вдыхать летучие вещества, </w:t>
      </w:r>
      <w:proofErr w:type="spellStart"/>
      <w:r>
        <w:rPr>
          <w:rFonts w:ascii="Times New Roman" w:hAnsi="Times New Roman" w:cs="Times New Roman"/>
          <w:sz w:val="28"/>
          <w:szCs w:val="28"/>
        </w:rPr>
        <w:t>потомучто</w:t>
      </w:r>
      <w:proofErr w:type="spellEnd"/>
      <w:r>
        <w:rPr>
          <w:rFonts w:ascii="Times New Roman" w:hAnsi="Times New Roman" w:cs="Times New Roman"/>
          <w:sz w:val="28"/>
          <w:szCs w:val="28"/>
        </w:rPr>
        <w:t>: это быстро вызывает состояние опьянения, приятные ощущения, это доступнее и дешевле, чем приобретение алкоголя</w:t>
      </w:r>
      <w:proofErr w:type="gramStart"/>
      <w:r>
        <w:rPr>
          <w:rFonts w:ascii="Times New Roman" w:hAnsi="Times New Roman" w:cs="Times New Roman"/>
          <w:sz w:val="28"/>
          <w:szCs w:val="28"/>
        </w:rPr>
        <w:t>.</w:t>
      </w:r>
      <w:proofErr w:type="gramEnd"/>
      <w:r w:rsidR="001F4BDF">
        <w:rPr>
          <w:rFonts w:ascii="Times New Roman" w:hAnsi="Times New Roman" w:cs="Times New Roman"/>
          <w:sz w:val="28"/>
          <w:szCs w:val="28"/>
        </w:rPr>
        <w:t xml:space="preserve"> </w:t>
      </w:r>
      <w:proofErr w:type="gramStart"/>
      <w:r w:rsidR="001F4BDF">
        <w:rPr>
          <w:rFonts w:ascii="Times New Roman" w:hAnsi="Times New Roman" w:cs="Times New Roman"/>
          <w:sz w:val="28"/>
          <w:szCs w:val="28"/>
        </w:rPr>
        <w:t>о</w:t>
      </w:r>
      <w:proofErr w:type="gramEnd"/>
      <w:r w:rsidR="001F4BDF">
        <w:rPr>
          <w:rFonts w:ascii="Times New Roman" w:hAnsi="Times New Roman" w:cs="Times New Roman"/>
          <w:sz w:val="28"/>
          <w:szCs w:val="28"/>
        </w:rPr>
        <w:t>пьянение, достигнутое за счет вдыхания летучих веществ, напоминает чувство приподнятого настроения, характерное при приеме алкоголя. Однако к нему могут добавиться зрительные и слуховые галлю</w:t>
      </w:r>
      <w:r w:rsidR="00997F26">
        <w:rPr>
          <w:rFonts w:ascii="Times New Roman" w:hAnsi="Times New Roman" w:cs="Times New Roman"/>
          <w:sz w:val="28"/>
          <w:szCs w:val="28"/>
        </w:rPr>
        <w:t>ц</w:t>
      </w:r>
      <w:r w:rsidR="001F4BDF">
        <w:rPr>
          <w:rFonts w:ascii="Times New Roman" w:hAnsi="Times New Roman" w:cs="Times New Roman"/>
          <w:sz w:val="28"/>
          <w:szCs w:val="28"/>
        </w:rPr>
        <w:t xml:space="preserve">инации. Другие типичные эффекты </w:t>
      </w:r>
      <w:r w:rsidR="001F4BDF" w:rsidRPr="00B42982">
        <w:rPr>
          <w:rFonts w:ascii="Times New Roman" w:eastAsia="Times New Roman" w:hAnsi="Times New Roman"/>
          <w:sz w:val="28"/>
          <w:szCs w:val="28"/>
          <w:lang w:eastAsia="ru-RU"/>
        </w:rPr>
        <w:t>–</w:t>
      </w:r>
      <w:r w:rsidR="001F4BDF">
        <w:rPr>
          <w:rFonts w:ascii="Times New Roman" w:hAnsi="Times New Roman" w:cs="Times New Roman"/>
          <w:sz w:val="28"/>
          <w:szCs w:val="28"/>
        </w:rPr>
        <w:t xml:space="preserve"> это ощущение </w:t>
      </w:r>
      <w:proofErr w:type="gramStart"/>
      <w:r w:rsidR="001F4BDF">
        <w:rPr>
          <w:rFonts w:ascii="Times New Roman" w:hAnsi="Times New Roman" w:cs="Times New Roman"/>
          <w:sz w:val="28"/>
          <w:szCs w:val="28"/>
        </w:rPr>
        <w:t>собственного</w:t>
      </w:r>
      <w:proofErr w:type="gramEnd"/>
      <w:r w:rsidR="001F4BDF">
        <w:rPr>
          <w:rFonts w:ascii="Times New Roman" w:hAnsi="Times New Roman" w:cs="Times New Roman"/>
          <w:sz w:val="28"/>
          <w:szCs w:val="28"/>
        </w:rPr>
        <w:t xml:space="preserve"> </w:t>
      </w:r>
      <w:proofErr w:type="spellStart"/>
      <w:r w:rsidR="001F4BDF">
        <w:rPr>
          <w:rFonts w:ascii="Times New Roman" w:hAnsi="Times New Roman" w:cs="Times New Roman"/>
          <w:sz w:val="28"/>
          <w:szCs w:val="28"/>
        </w:rPr>
        <w:t>сверхмогущества</w:t>
      </w:r>
      <w:proofErr w:type="spellEnd"/>
      <w:r w:rsidR="001F4BDF">
        <w:rPr>
          <w:rFonts w:ascii="Times New Roman" w:hAnsi="Times New Roman" w:cs="Times New Roman"/>
          <w:sz w:val="28"/>
          <w:szCs w:val="28"/>
        </w:rPr>
        <w:t>, агрессивность, снижение болевой чувствительности, а также появление депрессии. Некоторые переживают ощущения пребывания на грани жизни и смерти и считают, что в этом как раз и заключается  "</w:t>
      </w:r>
      <w:proofErr w:type="gramStart"/>
      <w:r w:rsidR="001F4BDF">
        <w:rPr>
          <w:rFonts w:ascii="Times New Roman" w:hAnsi="Times New Roman" w:cs="Times New Roman"/>
          <w:sz w:val="28"/>
          <w:szCs w:val="28"/>
        </w:rPr>
        <w:t>кайф</w:t>
      </w:r>
      <w:proofErr w:type="gramEnd"/>
      <w:r w:rsidR="001F4BDF">
        <w:rPr>
          <w:rFonts w:ascii="Times New Roman" w:hAnsi="Times New Roman" w:cs="Times New Roman"/>
          <w:sz w:val="28"/>
          <w:szCs w:val="28"/>
        </w:rPr>
        <w:t>", в то время как других это отпугивает.</w:t>
      </w:r>
    </w:p>
    <w:p w:rsidR="00997F26" w:rsidRDefault="001F4BDF" w:rsidP="00997F26">
      <w:pPr>
        <w:tabs>
          <w:tab w:val="left" w:pos="26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Учитывая масштабы распространения токсикомании и те необратимые разрушения, которые она производит в детском организме и психике, можно говорить о серьезной угрозе будущему нации.</w:t>
      </w:r>
      <w:r w:rsidR="00140FCC">
        <w:rPr>
          <w:rFonts w:ascii="Times New Roman" w:hAnsi="Times New Roman" w:cs="Times New Roman"/>
          <w:sz w:val="28"/>
          <w:szCs w:val="28"/>
        </w:rPr>
        <w:t xml:space="preserve"> Опьянение наступает после нескольких вдыханий, определить дозу практически невозможно. </w:t>
      </w:r>
    </w:p>
    <w:p w:rsidR="00140FCC" w:rsidRDefault="00140FCC" w:rsidP="00997F26">
      <w:pPr>
        <w:tabs>
          <w:tab w:val="left" w:pos="261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 опьянении выделяют три фазы:</w:t>
      </w:r>
    </w:p>
    <w:p w:rsidR="00140FCC" w:rsidRDefault="001F4BDF" w:rsidP="00997F26">
      <w:pPr>
        <w:tabs>
          <w:tab w:val="left" w:pos="261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40FCC">
        <w:rPr>
          <w:rFonts w:ascii="Times New Roman" w:hAnsi="Times New Roman" w:cs="Times New Roman"/>
          <w:sz w:val="28"/>
          <w:szCs w:val="28"/>
        </w:rPr>
        <w:t xml:space="preserve">1. </w:t>
      </w:r>
      <w:proofErr w:type="gramStart"/>
      <w:r w:rsidR="00140FCC">
        <w:rPr>
          <w:rFonts w:ascii="Times New Roman" w:hAnsi="Times New Roman" w:cs="Times New Roman"/>
          <w:sz w:val="28"/>
          <w:szCs w:val="28"/>
        </w:rPr>
        <w:t>Сходна</w:t>
      </w:r>
      <w:proofErr w:type="gramEnd"/>
      <w:r w:rsidR="00140FCC">
        <w:rPr>
          <w:rFonts w:ascii="Times New Roman" w:hAnsi="Times New Roman" w:cs="Times New Roman"/>
          <w:sz w:val="28"/>
          <w:szCs w:val="28"/>
        </w:rPr>
        <w:t xml:space="preserve"> с алкогольным опьянением (подъем настроения, в голове приятно шумит, разливается по телу тепло, наступает расслабление). Если  продолжать вдыхать токсическое вещество, приходит очередь второй фазы.</w:t>
      </w:r>
      <w:r>
        <w:rPr>
          <w:rFonts w:ascii="Times New Roman" w:hAnsi="Times New Roman" w:cs="Times New Roman"/>
          <w:sz w:val="28"/>
          <w:szCs w:val="28"/>
        </w:rPr>
        <w:t xml:space="preserve">   </w:t>
      </w:r>
    </w:p>
    <w:p w:rsidR="002D52C2" w:rsidRDefault="00140FCC" w:rsidP="00997F26">
      <w:pPr>
        <w:tabs>
          <w:tab w:val="left" w:pos="261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Фаза беспечности и легкости.</w:t>
      </w:r>
      <w:r w:rsidR="009744FD">
        <w:rPr>
          <w:rFonts w:ascii="Times New Roman" w:hAnsi="Times New Roman" w:cs="Times New Roman"/>
          <w:sz w:val="28"/>
          <w:szCs w:val="28"/>
        </w:rPr>
        <w:t xml:space="preserve"> Здесь отмечаются повышенная веселость. Но многие подростки ограничиваются этой фазой, в страхе ухудшить свое состояние. Но </w:t>
      </w:r>
      <w:r w:rsidR="001F4BDF">
        <w:rPr>
          <w:rFonts w:ascii="Times New Roman" w:hAnsi="Times New Roman" w:cs="Times New Roman"/>
          <w:sz w:val="28"/>
          <w:szCs w:val="28"/>
        </w:rPr>
        <w:t xml:space="preserve"> </w:t>
      </w:r>
      <w:r w:rsidR="009744FD">
        <w:rPr>
          <w:rFonts w:ascii="Times New Roman" w:hAnsi="Times New Roman" w:cs="Times New Roman"/>
          <w:sz w:val="28"/>
          <w:szCs w:val="28"/>
        </w:rPr>
        <w:t xml:space="preserve">если  продолжать вдыхать токсическое вещество, приходит очередь третьей фазы.   </w:t>
      </w:r>
    </w:p>
    <w:p w:rsidR="002D52C2" w:rsidRDefault="009744FD" w:rsidP="00997F26">
      <w:pPr>
        <w:tabs>
          <w:tab w:val="left" w:pos="261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Здесь появляются слуховые, зрительные</w:t>
      </w:r>
      <w:r w:rsidRPr="009744FD">
        <w:rPr>
          <w:rFonts w:ascii="Times New Roman" w:hAnsi="Times New Roman" w:cs="Times New Roman"/>
          <w:sz w:val="28"/>
          <w:szCs w:val="28"/>
        </w:rPr>
        <w:t xml:space="preserve"> </w:t>
      </w:r>
      <w:r>
        <w:rPr>
          <w:rFonts w:ascii="Times New Roman" w:hAnsi="Times New Roman" w:cs="Times New Roman"/>
          <w:sz w:val="28"/>
          <w:szCs w:val="28"/>
        </w:rPr>
        <w:t>галлю</w:t>
      </w:r>
      <w:r w:rsidR="00997F26">
        <w:rPr>
          <w:rFonts w:ascii="Times New Roman" w:hAnsi="Times New Roman" w:cs="Times New Roman"/>
          <w:sz w:val="28"/>
          <w:szCs w:val="28"/>
        </w:rPr>
        <w:t>ц</w:t>
      </w:r>
      <w:r>
        <w:rPr>
          <w:rFonts w:ascii="Times New Roman" w:hAnsi="Times New Roman" w:cs="Times New Roman"/>
          <w:sz w:val="28"/>
          <w:szCs w:val="28"/>
        </w:rPr>
        <w:t xml:space="preserve">инации, так называемые "мультики". После 2-х часового наркотического опьянения у подростков появляются вялость, упадок сил, угнетение психических функций. </w:t>
      </w:r>
    </w:p>
    <w:p w:rsidR="00997F26" w:rsidRDefault="00997F26" w:rsidP="00997F26">
      <w:pPr>
        <w:tabs>
          <w:tab w:val="left" w:pos="2617"/>
        </w:tabs>
        <w:spacing w:after="0" w:line="240" w:lineRule="auto"/>
        <w:jc w:val="center"/>
        <w:rPr>
          <w:rFonts w:ascii="Times New Roman" w:hAnsi="Times New Roman" w:cs="Times New Roman"/>
          <w:b/>
          <w:sz w:val="28"/>
          <w:szCs w:val="28"/>
        </w:rPr>
      </w:pPr>
    </w:p>
    <w:p w:rsidR="002D52C2" w:rsidRPr="009109D1" w:rsidRDefault="009744FD" w:rsidP="00997F26">
      <w:pPr>
        <w:tabs>
          <w:tab w:val="left" w:pos="2617"/>
        </w:tabs>
        <w:spacing w:after="0" w:line="240" w:lineRule="auto"/>
        <w:jc w:val="center"/>
        <w:rPr>
          <w:rFonts w:ascii="Times New Roman" w:eastAsia="Times New Roman" w:hAnsi="Times New Roman"/>
          <w:b/>
          <w:sz w:val="28"/>
          <w:szCs w:val="28"/>
          <w:lang w:eastAsia="ru-RU"/>
        </w:rPr>
      </w:pPr>
      <w:r w:rsidRPr="009109D1">
        <w:rPr>
          <w:rFonts w:ascii="Times New Roman" w:hAnsi="Times New Roman" w:cs="Times New Roman"/>
          <w:b/>
          <w:sz w:val="28"/>
          <w:szCs w:val="28"/>
        </w:rPr>
        <w:t xml:space="preserve">Как понять, что ребенок </w:t>
      </w:r>
      <w:r w:rsidRPr="009109D1">
        <w:rPr>
          <w:rFonts w:ascii="Times New Roman" w:eastAsia="Times New Roman" w:hAnsi="Times New Roman"/>
          <w:b/>
          <w:sz w:val="28"/>
          <w:szCs w:val="28"/>
          <w:lang w:eastAsia="ru-RU"/>
        </w:rPr>
        <w:t>– токсикоман?</w:t>
      </w:r>
    </w:p>
    <w:p w:rsidR="009744FD" w:rsidRDefault="009744FD" w:rsidP="00997F26">
      <w:pPr>
        <w:tabs>
          <w:tab w:val="left" w:pos="2617"/>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Токсикомания сопровождается частыми головными болями, ухудшением памяти, появляются мешки под глазами. Происходит развитие </w:t>
      </w:r>
      <w:r>
        <w:rPr>
          <w:rFonts w:ascii="Times New Roman" w:hAnsi="Times New Roman" w:cs="Times New Roman"/>
          <w:sz w:val="28"/>
          <w:szCs w:val="28"/>
        </w:rPr>
        <w:t>хронического насморка с кровью, кашель, стоматиты, ожог дыхательных путей, гнойные ангины, анемия. Можно проследить приступы агрессии, гнева, ярости, беспричинное раздражение. Это признаки вовлечения в процесс нервной системы, печени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очек. Разрушение органов и систем происходит быстро. </w:t>
      </w:r>
      <w:r>
        <w:rPr>
          <w:rFonts w:ascii="Times New Roman" w:eastAsia="Times New Roman" w:hAnsi="Times New Roman"/>
          <w:sz w:val="28"/>
          <w:szCs w:val="28"/>
          <w:lang w:eastAsia="ru-RU"/>
        </w:rPr>
        <w:t xml:space="preserve">При длительном течении токсикомании появляются симптомы хронической гипоксии и нарушения кровоснабжения тканей </w:t>
      </w: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лицо приобретает выраженную бледность или землистость, наблюдается истощение и выпадение волос, ломкость ногтей, человек выглядит чрезмерно худым и истощенным. Меняется личность больного, что бросается сразу в глаза.</w:t>
      </w:r>
    </w:p>
    <w:p w:rsidR="009744FD" w:rsidRPr="00A90FDB" w:rsidRDefault="009744FD" w:rsidP="00997F26">
      <w:pPr>
        <w:tabs>
          <w:tab w:val="left" w:pos="2617"/>
        </w:tabs>
        <w:spacing w:after="0" w:line="240" w:lineRule="auto"/>
        <w:jc w:val="both"/>
        <w:rPr>
          <w:rFonts w:ascii="Times New Roman" w:hAnsi="Times New Roman" w:cs="Times New Roman"/>
          <w:sz w:val="28"/>
          <w:szCs w:val="28"/>
        </w:rPr>
      </w:pPr>
      <w:r w:rsidRPr="009109D1">
        <w:rPr>
          <w:rFonts w:ascii="Times New Roman" w:eastAsia="Times New Roman" w:hAnsi="Times New Roman"/>
          <w:b/>
          <w:sz w:val="28"/>
          <w:szCs w:val="28"/>
          <w:lang w:eastAsia="ru-RU"/>
        </w:rPr>
        <w:lastRenderedPageBreak/>
        <w:t xml:space="preserve">        Диагноз "токсикомания"</w:t>
      </w:r>
      <w:r>
        <w:rPr>
          <w:rFonts w:ascii="Times New Roman" w:eastAsia="Times New Roman" w:hAnsi="Times New Roman"/>
          <w:sz w:val="28"/>
          <w:szCs w:val="28"/>
          <w:lang w:eastAsia="ru-RU"/>
        </w:rPr>
        <w:t xml:space="preserve"> устанавливается, когда присутствуют несколько симптомов. </w:t>
      </w:r>
      <w:r w:rsidR="00924A9F">
        <w:rPr>
          <w:rFonts w:ascii="Times New Roman" w:eastAsia="Times New Roman" w:hAnsi="Times New Roman"/>
          <w:sz w:val="28"/>
          <w:szCs w:val="28"/>
          <w:lang w:eastAsia="ru-RU"/>
        </w:rPr>
        <w:t>Это:</w:t>
      </w:r>
      <w:r>
        <w:rPr>
          <w:rFonts w:ascii="Times New Roman" w:eastAsia="Times New Roman" w:hAnsi="Times New Roman"/>
          <w:sz w:val="28"/>
          <w:szCs w:val="28"/>
          <w:lang w:eastAsia="ru-RU"/>
        </w:rPr>
        <w:t xml:space="preserve"> </w:t>
      </w:r>
    </w:p>
    <w:p w:rsidR="00924A9F" w:rsidRDefault="00924A9F" w:rsidP="00997F26">
      <w:pPr>
        <w:tabs>
          <w:tab w:val="left" w:pos="2617"/>
        </w:tabs>
        <w:spacing w:after="0" w:line="240" w:lineRule="auto"/>
        <w:jc w:val="both"/>
        <w:rPr>
          <w:rFonts w:ascii="Times New Roman" w:eastAsia="Times New Roman" w:hAnsi="Times New Roman"/>
          <w:sz w:val="28"/>
          <w:szCs w:val="28"/>
          <w:lang w:eastAsia="ru-RU"/>
        </w:rPr>
      </w:pP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непреодолимое желание применять наркотическое вещество;</w:t>
      </w:r>
    </w:p>
    <w:p w:rsidR="00924A9F" w:rsidRDefault="00924A9F" w:rsidP="00997F26">
      <w:pPr>
        <w:tabs>
          <w:tab w:val="left" w:pos="2617"/>
        </w:tabs>
        <w:spacing w:after="0" w:line="240" w:lineRule="auto"/>
        <w:jc w:val="both"/>
        <w:rPr>
          <w:rFonts w:ascii="Times New Roman" w:eastAsia="Times New Roman" w:hAnsi="Times New Roman"/>
          <w:sz w:val="28"/>
          <w:szCs w:val="28"/>
          <w:lang w:eastAsia="ru-RU"/>
        </w:rPr>
      </w:pP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появление цели увеличить долю токсического препарата;</w:t>
      </w:r>
    </w:p>
    <w:p w:rsidR="009744FD" w:rsidRDefault="00924A9F" w:rsidP="00997F26">
      <w:pPr>
        <w:tabs>
          <w:tab w:val="left" w:pos="2617"/>
        </w:tabs>
        <w:spacing w:after="0" w:line="240" w:lineRule="auto"/>
        <w:jc w:val="both"/>
        <w:rPr>
          <w:rFonts w:ascii="Times New Roman" w:hAnsi="Times New Roman" w:cs="Times New Roman"/>
          <w:sz w:val="28"/>
          <w:szCs w:val="28"/>
        </w:rPr>
      </w:pP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наличие психической и физической зависимости от </w:t>
      </w:r>
      <w:r w:rsidR="009744FD">
        <w:rPr>
          <w:rFonts w:ascii="Times New Roman" w:hAnsi="Times New Roman" w:cs="Times New Roman"/>
          <w:sz w:val="28"/>
          <w:szCs w:val="28"/>
        </w:rPr>
        <w:t xml:space="preserve"> </w:t>
      </w:r>
      <w:r>
        <w:rPr>
          <w:rFonts w:ascii="Times New Roman" w:eastAsia="Times New Roman" w:hAnsi="Times New Roman"/>
          <w:sz w:val="28"/>
          <w:szCs w:val="28"/>
          <w:lang w:eastAsia="ru-RU"/>
        </w:rPr>
        <w:t>наркотического</w:t>
      </w:r>
      <w:r w:rsidRPr="00924A9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препарата.</w:t>
      </w:r>
    </w:p>
    <w:p w:rsidR="002D52C2" w:rsidRDefault="00924A9F" w:rsidP="00997F26">
      <w:pPr>
        <w:tabs>
          <w:tab w:val="left" w:pos="2617"/>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9109D1">
        <w:rPr>
          <w:rFonts w:ascii="Times New Roman" w:eastAsia="Times New Roman" w:hAnsi="Times New Roman"/>
          <w:b/>
          <w:sz w:val="28"/>
          <w:szCs w:val="28"/>
          <w:lang w:eastAsia="ru-RU"/>
        </w:rPr>
        <w:t>Токсикомания</w:t>
      </w:r>
      <w:r>
        <w:rPr>
          <w:rFonts w:ascii="Times New Roman" w:eastAsia="Times New Roman" w:hAnsi="Times New Roman"/>
          <w:sz w:val="28"/>
          <w:szCs w:val="28"/>
          <w:lang w:eastAsia="ru-RU"/>
        </w:rPr>
        <w:t xml:space="preserve"> </w:t>
      </w: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это один из самых злокачественных видов наркомании,  вызывающее серьезное разрушение ор</w:t>
      </w:r>
      <w:r w:rsidR="00997F26">
        <w:rPr>
          <w:rFonts w:ascii="Times New Roman" w:eastAsia="Times New Roman" w:hAnsi="Times New Roman"/>
          <w:sz w:val="28"/>
          <w:szCs w:val="28"/>
          <w:lang w:eastAsia="ru-RU"/>
        </w:rPr>
        <w:t>ганизма и сильную зависимость. О</w:t>
      </w:r>
      <w:r>
        <w:rPr>
          <w:rFonts w:ascii="Times New Roman" w:eastAsia="Times New Roman" w:hAnsi="Times New Roman"/>
          <w:sz w:val="28"/>
          <w:szCs w:val="28"/>
          <w:lang w:eastAsia="ru-RU"/>
        </w:rPr>
        <w:t xml:space="preserve">сновное, но единственное последствие употребления токсических веществ </w:t>
      </w: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формирование устойчивой зависимости, которая "отрезает" человека от полноценной жизни. Токсикоман существует в рамках собственного пристрастия, вычеркивая из своего мира семью, друзей</w:t>
      </w:r>
      <w:r w:rsidR="00997F26">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учебу, личные отношения и все, что для здорового человека явл</w:t>
      </w:r>
      <w:r w:rsidR="00C11AF0">
        <w:rPr>
          <w:rFonts w:ascii="Times New Roman" w:eastAsia="Times New Roman" w:hAnsi="Times New Roman"/>
          <w:sz w:val="28"/>
          <w:szCs w:val="28"/>
          <w:lang w:eastAsia="ru-RU"/>
        </w:rPr>
        <w:t>я</w:t>
      </w:r>
      <w:r>
        <w:rPr>
          <w:rFonts w:ascii="Times New Roman" w:eastAsia="Times New Roman" w:hAnsi="Times New Roman"/>
          <w:sz w:val="28"/>
          <w:szCs w:val="28"/>
          <w:lang w:eastAsia="ru-RU"/>
        </w:rPr>
        <w:t>ется главными ценностями жизни.</w:t>
      </w:r>
    </w:p>
    <w:p w:rsidR="005A0675" w:rsidRPr="005A0675" w:rsidRDefault="005A0675" w:rsidP="00997F26">
      <w:pPr>
        <w:spacing w:after="0" w:line="240" w:lineRule="auto"/>
        <w:jc w:val="both"/>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A0675">
        <w:rPr>
          <w:rFonts w:ascii="Times New Roman" w:eastAsia="Times New Roman" w:hAnsi="Times New Roman" w:cs="Times New Roman"/>
          <w:color w:val="000000"/>
          <w:sz w:val="28"/>
          <w:szCs w:val="28"/>
          <w:lang w:eastAsia="ru-RU"/>
        </w:rPr>
        <w:t xml:space="preserve">Профилактика наркомании и токсикомании </w:t>
      </w:r>
      <w:r w:rsidRPr="00B4298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5A0675">
        <w:rPr>
          <w:rFonts w:ascii="Times New Roman" w:eastAsia="Times New Roman" w:hAnsi="Times New Roman" w:cs="Times New Roman"/>
          <w:color w:val="000000"/>
          <w:sz w:val="28"/>
          <w:szCs w:val="28"/>
          <w:lang w:eastAsia="ru-RU"/>
        </w:rPr>
        <w:t xml:space="preserve"> важная задача современного общества. Она должна осуществляться совместно государственными и общественными организациями, учебными заведениями и семьей. Главная ответственность за будущее подрастающего поколения ложится на плечи родителей и педагогов, но невозможно оградить ребенка от общества. Поэтому основные мероприятию по профилактике наркомании и токсикомании следует проводить в местах досуга населения, образовательных учреждениях, в центрах реабилитации социального и лечебно-профилактического направления, социальных инфраструктурах.</w:t>
      </w:r>
    </w:p>
    <w:p w:rsidR="00476389" w:rsidRDefault="00476389" w:rsidP="00476389">
      <w:pPr>
        <w:spacing w:after="0" w:line="240" w:lineRule="auto"/>
        <w:jc w:val="both"/>
        <w:textAlignment w:val="top"/>
        <w:rPr>
          <w:rFonts w:ascii="Times New Roman" w:eastAsia="Times New Roman" w:hAnsi="Times New Roman" w:cs="Times New Roman"/>
          <w:b/>
          <w:bCs/>
          <w:color w:val="000000"/>
          <w:sz w:val="28"/>
          <w:szCs w:val="28"/>
          <w:lang w:eastAsia="ru-RU"/>
        </w:rPr>
      </w:pPr>
    </w:p>
    <w:p w:rsidR="00476389" w:rsidRPr="00476389" w:rsidRDefault="00476389" w:rsidP="00476389">
      <w:pPr>
        <w:spacing w:after="0" w:line="240" w:lineRule="auto"/>
        <w:jc w:val="center"/>
        <w:textAlignment w:val="top"/>
        <w:rPr>
          <w:rFonts w:ascii="Times New Roman" w:eastAsia="Times New Roman" w:hAnsi="Times New Roman" w:cs="Times New Roman"/>
          <w:color w:val="000000"/>
          <w:sz w:val="28"/>
          <w:szCs w:val="28"/>
          <w:lang w:eastAsia="ru-RU"/>
        </w:rPr>
      </w:pPr>
      <w:r w:rsidRPr="00476389">
        <w:rPr>
          <w:rFonts w:ascii="Times New Roman" w:eastAsia="Times New Roman" w:hAnsi="Times New Roman" w:cs="Times New Roman"/>
          <w:b/>
          <w:bCs/>
          <w:color w:val="000000"/>
          <w:sz w:val="28"/>
          <w:szCs w:val="28"/>
          <w:lang w:eastAsia="ru-RU"/>
        </w:rPr>
        <w:t>Рекомендации для родителей по профилактике наркомании и токсикомании подростков</w:t>
      </w:r>
    </w:p>
    <w:p w:rsidR="00476389" w:rsidRPr="00476389" w:rsidRDefault="00476389" w:rsidP="00476389">
      <w:pPr>
        <w:spacing w:after="0" w:line="240" w:lineRule="auto"/>
        <w:ind w:firstLine="709"/>
        <w:jc w:val="both"/>
        <w:textAlignment w:val="top"/>
        <w:rPr>
          <w:rFonts w:ascii="Times New Roman" w:eastAsia="Times New Roman" w:hAnsi="Times New Roman" w:cs="Times New Roman"/>
          <w:color w:val="000000"/>
          <w:sz w:val="28"/>
          <w:szCs w:val="28"/>
          <w:lang w:eastAsia="ru-RU"/>
        </w:rPr>
      </w:pPr>
      <w:r w:rsidRPr="00476389">
        <w:rPr>
          <w:rFonts w:ascii="Times New Roman" w:eastAsia="Times New Roman" w:hAnsi="Times New Roman" w:cs="Times New Roman"/>
          <w:color w:val="000000"/>
          <w:sz w:val="28"/>
          <w:szCs w:val="28"/>
          <w:lang w:eastAsia="ru-RU"/>
        </w:rPr>
        <w:t>1. Не паникуйте. Даже если вы уловили подозрительный запах или обнаружили на руке сына или дочери след укола, это еще не означает, что теперь ваш ребенок неминуемо станет наркоманом. Часто подростка вынуждают принять ПАВ под давлением. Помните о том, что и многим взрослым людям приходилось употреблять наркотические средства (обезболивающие уколы, масочный наркоз). И постарайтесь с первых минут стать не врагом, от которого нужно скрываться и таиться, а союзником, который поможет справиться с бедой.</w:t>
      </w:r>
    </w:p>
    <w:p w:rsidR="00476389" w:rsidRPr="00476389" w:rsidRDefault="00476389" w:rsidP="00476389">
      <w:pPr>
        <w:spacing w:after="0" w:line="240" w:lineRule="auto"/>
        <w:ind w:firstLine="709"/>
        <w:jc w:val="both"/>
        <w:textAlignment w:val="top"/>
        <w:rPr>
          <w:rFonts w:ascii="Times New Roman" w:eastAsia="Times New Roman" w:hAnsi="Times New Roman" w:cs="Times New Roman"/>
          <w:color w:val="000000"/>
          <w:sz w:val="28"/>
          <w:szCs w:val="28"/>
          <w:lang w:eastAsia="ru-RU"/>
        </w:rPr>
      </w:pPr>
      <w:r w:rsidRPr="00476389">
        <w:rPr>
          <w:rFonts w:ascii="Times New Roman" w:eastAsia="Times New Roman" w:hAnsi="Times New Roman" w:cs="Times New Roman"/>
          <w:color w:val="000000"/>
          <w:sz w:val="28"/>
          <w:szCs w:val="28"/>
          <w:lang w:eastAsia="ru-RU"/>
        </w:rPr>
        <w:t xml:space="preserve">2. Сохраните доверие. Ваш собственный страх может заставить вас прибегнуть к угрозам, крику, запугиванию. Это оттолкнет подростка, заставит его замкнуться. Не спешите делать выводы. Возможно для вашего ребенка это первое и последнее знакомство с </w:t>
      </w:r>
      <w:proofErr w:type="spellStart"/>
      <w:r w:rsidRPr="00476389">
        <w:rPr>
          <w:rFonts w:ascii="Times New Roman" w:eastAsia="Times New Roman" w:hAnsi="Times New Roman" w:cs="Times New Roman"/>
          <w:color w:val="000000"/>
          <w:sz w:val="28"/>
          <w:szCs w:val="28"/>
          <w:lang w:eastAsia="ru-RU"/>
        </w:rPr>
        <w:t>психоактивным</w:t>
      </w:r>
      <w:proofErr w:type="spellEnd"/>
      <w:r w:rsidRPr="00476389">
        <w:rPr>
          <w:rFonts w:ascii="Times New Roman" w:eastAsia="Times New Roman" w:hAnsi="Times New Roman" w:cs="Times New Roman"/>
          <w:color w:val="000000"/>
          <w:sz w:val="28"/>
          <w:szCs w:val="28"/>
          <w:lang w:eastAsia="ru-RU"/>
        </w:rPr>
        <w:t xml:space="preserve"> веществом. Будет лучше, если вы поговорите с ним на равных, обратитесь к взрослой его личности. Возможно, что наркотические и токсические вещества для него способ самоутвердиться, пережить личную драму или заполнить пустоту жизни.</w:t>
      </w:r>
    </w:p>
    <w:p w:rsidR="00476389" w:rsidRPr="00476389" w:rsidRDefault="00476389" w:rsidP="00476389">
      <w:pPr>
        <w:spacing w:after="0" w:line="240" w:lineRule="auto"/>
        <w:ind w:firstLine="709"/>
        <w:jc w:val="both"/>
        <w:textAlignment w:val="top"/>
        <w:rPr>
          <w:rFonts w:ascii="Times New Roman" w:eastAsia="Times New Roman" w:hAnsi="Times New Roman" w:cs="Times New Roman"/>
          <w:color w:val="000000"/>
          <w:sz w:val="28"/>
          <w:szCs w:val="28"/>
          <w:lang w:eastAsia="ru-RU"/>
        </w:rPr>
      </w:pPr>
      <w:r w:rsidRPr="00476389">
        <w:rPr>
          <w:rFonts w:ascii="Times New Roman" w:eastAsia="Times New Roman" w:hAnsi="Times New Roman" w:cs="Times New Roman"/>
          <w:color w:val="000000"/>
          <w:sz w:val="28"/>
          <w:szCs w:val="28"/>
          <w:lang w:eastAsia="ru-RU"/>
        </w:rPr>
        <w:t xml:space="preserve">3. Оказывайте поддержку. «Мне не нравится, что ты сейчас делаешь, но я все же люблю тебя» - вот основная мысль, которую вы должны донести до подростка. Он должен чувствовать, что бы с ним не произошло, он сможет с </w:t>
      </w:r>
      <w:r w:rsidRPr="00476389">
        <w:rPr>
          <w:rFonts w:ascii="Times New Roman" w:eastAsia="Times New Roman" w:hAnsi="Times New Roman" w:cs="Times New Roman"/>
          <w:color w:val="000000"/>
          <w:sz w:val="28"/>
          <w:szCs w:val="28"/>
          <w:lang w:eastAsia="ru-RU"/>
        </w:rPr>
        <w:lastRenderedPageBreak/>
        <w:t>вами откровенно поговорить об этом. Поощряйте интересы и увлечения ребенка, которые должны стать альтернативой наркотику, интересуйтесь его друзьями, приглашайте их к себе домой. И наконец, помните, что сильнее всего на подростка будет действовать ваш личный пример. Подумайте о своем собственном отношении к некоторым веществам (табак, алкоголь, лекарства).</w:t>
      </w:r>
    </w:p>
    <w:p w:rsidR="00476389" w:rsidRPr="00476389" w:rsidRDefault="00476389" w:rsidP="00476389">
      <w:pPr>
        <w:spacing w:after="0" w:line="240" w:lineRule="auto"/>
        <w:ind w:firstLine="709"/>
        <w:jc w:val="both"/>
        <w:textAlignment w:val="top"/>
        <w:rPr>
          <w:rFonts w:ascii="Times New Roman" w:eastAsia="Times New Roman" w:hAnsi="Times New Roman" w:cs="Times New Roman"/>
          <w:color w:val="000000"/>
          <w:sz w:val="28"/>
          <w:szCs w:val="28"/>
          <w:lang w:eastAsia="ru-RU"/>
        </w:rPr>
      </w:pPr>
      <w:r w:rsidRPr="00476389">
        <w:rPr>
          <w:rFonts w:ascii="Times New Roman" w:eastAsia="Times New Roman" w:hAnsi="Times New Roman" w:cs="Times New Roman"/>
          <w:color w:val="000000"/>
          <w:sz w:val="28"/>
          <w:szCs w:val="28"/>
          <w:lang w:eastAsia="ru-RU"/>
        </w:rPr>
        <w:t>4. Обратитесь к специалисту, который окажет вам квалифицированную помощь. Не обязательно сразу к наркологу, лучше начать с психолога или психотерапевта. При этом важно избежать принуждения. В настоящее время существуют различные подходы к лечению наркомании. Посоветуйтесь с разными врачами, выберите тот метод и того врача, который вызовет у вас доверие. Будьте готовы к тому, что спасение вашего подростка может потребовать от вас серьезных и длительных усилий.</w:t>
      </w:r>
      <w:r>
        <w:rPr>
          <w:rFonts w:ascii="Times New Roman" w:eastAsia="Times New Roman" w:hAnsi="Times New Roman" w:cs="Times New Roman"/>
          <w:color w:val="000000"/>
          <w:sz w:val="28"/>
          <w:szCs w:val="28"/>
          <w:lang w:eastAsia="ru-RU"/>
        </w:rPr>
        <w:t xml:space="preserve"> </w:t>
      </w:r>
      <w:r w:rsidRPr="00476389">
        <w:rPr>
          <w:rFonts w:ascii="Times New Roman" w:eastAsia="Times New Roman" w:hAnsi="Times New Roman" w:cs="Times New Roman"/>
          <w:color w:val="000000"/>
          <w:sz w:val="28"/>
          <w:szCs w:val="28"/>
          <w:lang w:eastAsia="ru-RU"/>
        </w:rPr>
        <w:t>В любом случае пускать ситуацию "на самотек" – значит заведомо смириться с потерей ребенка. Не спешите сдаваться, ВЫХОД ЕСТЬ!</w:t>
      </w:r>
    </w:p>
    <w:p w:rsidR="00476389" w:rsidRDefault="00476389" w:rsidP="00476389">
      <w:pPr>
        <w:spacing w:after="0" w:line="240" w:lineRule="auto"/>
        <w:jc w:val="center"/>
        <w:textAlignment w:val="top"/>
        <w:rPr>
          <w:rFonts w:ascii="Times New Roman" w:eastAsia="Times New Roman" w:hAnsi="Times New Roman" w:cs="Times New Roman"/>
          <w:b/>
          <w:bCs/>
          <w:color w:val="000000"/>
          <w:sz w:val="28"/>
          <w:szCs w:val="28"/>
          <w:lang w:eastAsia="ru-RU"/>
        </w:rPr>
      </w:pPr>
      <w:r w:rsidRPr="00476389">
        <w:rPr>
          <w:rFonts w:ascii="Times New Roman" w:eastAsia="Times New Roman" w:hAnsi="Times New Roman" w:cs="Times New Roman"/>
          <w:b/>
          <w:bCs/>
          <w:color w:val="000000"/>
          <w:sz w:val="28"/>
          <w:szCs w:val="28"/>
          <w:lang w:eastAsia="ru-RU"/>
        </w:rPr>
        <w:t>ПОМНИТЕ, что ВЫ НЕ ОДНИ в решении этой проблемы!</w:t>
      </w:r>
    </w:p>
    <w:p w:rsidR="00091EC5" w:rsidRDefault="00091EC5" w:rsidP="00476389">
      <w:pPr>
        <w:spacing w:after="0" w:line="240" w:lineRule="auto"/>
        <w:jc w:val="center"/>
        <w:textAlignment w:val="top"/>
        <w:rPr>
          <w:rFonts w:ascii="Times New Roman" w:eastAsia="Times New Roman" w:hAnsi="Times New Roman" w:cs="Times New Roman"/>
          <w:color w:val="000000"/>
          <w:sz w:val="28"/>
          <w:szCs w:val="28"/>
          <w:lang w:eastAsia="ru-RU"/>
        </w:rPr>
      </w:pPr>
    </w:p>
    <w:p w:rsidR="00091EC5" w:rsidRDefault="00091EC5" w:rsidP="00091EC5">
      <w:pPr>
        <w:spacing w:after="0" w:line="240" w:lineRule="auto"/>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всем вопросам можно обращаться по телефонам:</w:t>
      </w:r>
    </w:p>
    <w:p w:rsidR="00091EC5" w:rsidRDefault="00091EC5" w:rsidP="00476389">
      <w:pPr>
        <w:spacing w:after="0" w:line="240" w:lineRule="auto"/>
        <w:jc w:val="center"/>
        <w:textAlignment w:val="top"/>
        <w:rPr>
          <w:rFonts w:ascii="Times New Roman" w:eastAsia="Times New Roman" w:hAnsi="Times New Roman" w:cs="Times New Roman"/>
          <w:color w:val="000000"/>
          <w:sz w:val="28"/>
          <w:szCs w:val="28"/>
          <w:lang w:eastAsia="ru-RU"/>
        </w:rPr>
      </w:pPr>
    </w:p>
    <w:tbl>
      <w:tblPr>
        <w:tblStyle w:val="a7"/>
        <w:tblW w:w="0" w:type="auto"/>
        <w:tblLook w:val="04A0"/>
      </w:tblPr>
      <w:tblGrid>
        <w:gridCol w:w="3190"/>
        <w:gridCol w:w="5849"/>
      </w:tblGrid>
      <w:tr w:rsidR="00091EC5" w:rsidTr="00091EC5">
        <w:tc>
          <w:tcPr>
            <w:tcW w:w="3190" w:type="dxa"/>
          </w:tcPr>
          <w:p w:rsidR="00091EC5" w:rsidRDefault="00091EC5" w:rsidP="00476389">
            <w:pPr>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8-800-2000-122</w:t>
            </w:r>
          </w:p>
        </w:tc>
        <w:tc>
          <w:tcPr>
            <w:tcW w:w="5849" w:type="dxa"/>
          </w:tcPr>
          <w:p w:rsidR="00091EC5" w:rsidRDefault="00091EC5" w:rsidP="00476389">
            <w:pPr>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Детский телефон доверия</w:t>
            </w:r>
          </w:p>
        </w:tc>
      </w:tr>
      <w:tr w:rsidR="00091EC5" w:rsidTr="00091EC5">
        <w:tc>
          <w:tcPr>
            <w:tcW w:w="3190" w:type="dxa"/>
          </w:tcPr>
          <w:p w:rsidR="00091EC5" w:rsidRDefault="00091EC5" w:rsidP="00476389">
            <w:pPr>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(3532) 57-26-26</w:t>
            </w:r>
          </w:p>
        </w:tc>
        <w:tc>
          <w:tcPr>
            <w:tcW w:w="5849" w:type="dxa"/>
          </w:tcPr>
          <w:p w:rsidR="00091EC5" w:rsidRDefault="00091EC5" w:rsidP="00476389">
            <w:pPr>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Телефон доверия Оренбургского областного клинического наркологического диспансера</w:t>
            </w:r>
          </w:p>
          <w:p w:rsidR="00091EC5" w:rsidRDefault="00091EC5" w:rsidP="00091EC5">
            <w:pPr>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08.00 до 20.00 ч.</w:t>
            </w:r>
          </w:p>
        </w:tc>
      </w:tr>
      <w:tr w:rsidR="00091EC5" w:rsidTr="00091EC5">
        <w:tc>
          <w:tcPr>
            <w:tcW w:w="3190" w:type="dxa"/>
          </w:tcPr>
          <w:p w:rsidR="00091EC5" w:rsidRDefault="00091EC5" w:rsidP="00476389">
            <w:pPr>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(3532) 43-52-33,</w:t>
            </w:r>
          </w:p>
          <w:p w:rsidR="00091EC5" w:rsidRDefault="00091EC5" w:rsidP="00476389">
            <w:pPr>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(3532) 43-52-36</w:t>
            </w:r>
          </w:p>
        </w:tc>
        <w:tc>
          <w:tcPr>
            <w:tcW w:w="5849" w:type="dxa"/>
          </w:tcPr>
          <w:p w:rsidR="00091EC5" w:rsidRDefault="00091EC5" w:rsidP="00476389">
            <w:pPr>
              <w:jc w:val="center"/>
              <w:textAlignment w:val="top"/>
              <w:rPr>
                <w:rStyle w:val="a8"/>
                <w:rFonts w:ascii="Times New Roman" w:hAnsi="Times New Roman" w:cs="Times New Roman"/>
                <w:bCs/>
                <w:i w:val="0"/>
                <w:color w:val="000000"/>
                <w:sz w:val="28"/>
                <w:szCs w:val="28"/>
                <w:shd w:val="clear" w:color="auto" w:fill="FFFFFF"/>
              </w:rPr>
            </w:pPr>
            <w:r w:rsidRPr="00091EC5">
              <w:rPr>
                <w:rStyle w:val="a8"/>
                <w:rFonts w:ascii="Times New Roman" w:hAnsi="Times New Roman" w:cs="Times New Roman"/>
                <w:bCs/>
                <w:i w:val="0"/>
                <w:color w:val="000000"/>
                <w:sz w:val="28"/>
                <w:szCs w:val="28"/>
                <w:shd w:val="clear" w:color="auto" w:fill="FFFFFF"/>
              </w:rPr>
              <w:t>Телефон «горячей линии»</w:t>
            </w:r>
          </w:p>
          <w:p w:rsidR="00091EC5" w:rsidRPr="00091EC5" w:rsidRDefault="00091EC5" w:rsidP="00476389">
            <w:pPr>
              <w:jc w:val="center"/>
              <w:textAlignment w:val="top"/>
              <w:rPr>
                <w:rStyle w:val="a8"/>
                <w:rFonts w:ascii="Times New Roman" w:hAnsi="Times New Roman" w:cs="Times New Roman"/>
                <w:bCs/>
                <w:i w:val="0"/>
                <w:color w:val="000000"/>
                <w:sz w:val="28"/>
                <w:szCs w:val="28"/>
                <w:shd w:val="clear" w:color="auto" w:fill="FFFFFF"/>
              </w:rPr>
            </w:pPr>
            <w:r w:rsidRPr="00091EC5">
              <w:rPr>
                <w:rStyle w:val="a8"/>
                <w:rFonts w:ascii="Times New Roman" w:hAnsi="Times New Roman" w:cs="Times New Roman"/>
                <w:bCs/>
                <w:i w:val="0"/>
                <w:color w:val="000000"/>
                <w:sz w:val="28"/>
                <w:szCs w:val="28"/>
                <w:shd w:val="clear" w:color="auto" w:fill="FFFFFF"/>
              </w:rPr>
              <w:t>аппарата Уполномоченного по правам ребенка в Оренбургской области</w:t>
            </w:r>
          </w:p>
          <w:p w:rsidR="00091EC5" w:rsidRDefault="00091EC5" w:rsidP="00091EC5">
            <w:pPr>
              <w:jc w:val="center"/>
              <w:textAlignment w:val="top"/>
              <w:rPr>
                <w:rFonts w:ascii="Times New Roman" w:eastAsia="Times New Roman" w:hAnsi="Times New Roman" w:cs="Times New Roman"/>
                <w:color w:val="000000"/>
                <w:sz w:val="28"/>
                <w:szCs w:val="28"/>
                <w:lang w:eastAsia="ru-RU"/>
              </w:rPr>
            </w:pPr>
            <w:r w:rsidRPr="00091EC5">
              <w:rPr>
                <w:rStyle w:val="a8"/>
                <w:rFonts w:ascii="Times New Roman" w:hAnsi="Times New Roman" w:cs="Times New Roman"/>
                <w:bCs/>
                <w:i w:val="0"/>
                <w:color w:val="000000"/>
                <w:sz w:val="28"/>
                <w:szCs w:val="28"/>
                <w:shd w:val="clear" w:color="auto" w:fill="FFFFFF"/>
              </w:rPr>
              <w:t>в рабочие дни с 09.00 ч. до 18.00 ч.</w:t>
            </w:r>
          </w:p>
        </w:tc>
      </w:tr>
    </w:tbl>
    <w:p w:rsidR="00091EC5" w:rsidRDefault="00091EC5" w:rsidP="00476389">
      <w:pPr>
        <w:spacing w:after="0" w:line="240" w:lineRule="auto"/>
        <w:jc w:val="center"/>
        <w:textAlignment w:val="top"/>
        <w:rPr>
          <w:rFonts w:ascii="Times New Roman" w:eastAsia="Times New Roman" w:hAnsi="Times New Roman" w:cs="Times New Roman"/>
          <w:color w:val="000000"/>
          <w:sz w:val="28"/>
          <w:szCs w:val="28"/>
          <w:lang w:eastAsia="ru-RU"/>
        </w:rPr>
      </w:pPr>
    </w:p>
    <w:p w:rsidR="00091EC5" w:rsidRDefault="00091EC5" w:rsidP="00476389">
      <w:pPr>
        <w:spacing w:after="0" w:line="240" w:lineRule="auto"/>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p w:rsidR="00091EC5" w:rsidRPr="00476389" w:rsidRDefault="00091EC5" w:rsidP="00476389">
      <w:pPr>
        <w:spacing w:after="0" w:line="240" w:lineRule="auto"/>
        <w:jc w:val="center"/>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5A0675" w:rsidRDefault="005A0675" w:rsidP="00997F26">
      <w:pPr>
        <w:tabs>
          <w:tab w:val="left" w:pos="2617"/>
        </w:tabs>
        <w:spacing w:after="0" w:line="240" w:lineRule="auto"/>
        <w:jc w:val="both"/>
        <w:rPr>
          <w:rFonts w:ascii="Times New Roman" w:hAnsi="Times New Roman" w:cs="Times New Roman"/>
          <w:sz w:val="28"/>
          <w:szCs w:val="28"/>
        </w:rPr>
      </w:pPr>
    </w:p>
    <w:sectPr w:rsidR="005A0675" w:rsidSect="006469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45726"/>
    <w:rsid w:val="00091EC5"/>
    <w:rsid w:val="000C4906"/>
    <w:rsid w:val="001371E4"/>
    <w:rsid w:val="00140FCC"/>
    <w:rsid w:val="001428C9"/>
    <w:rsid w:val="001F4BDF"/>
    <w:rsid w:val="002D52C2"/>
    <w:rsid w:val="00455804"/>
    <w:rsid w:val="00476389"/>
    <w:rsid w:val="005607C6"/>
    <w:rsid w:val="005A0675"/>
    <w:rsid w:val="005A67CE"/>
    <w:rsid w:val="005E5EFC"/>
    <w:rsid w:val="0064696E"/>
    <w:rsid w:val="006F117F"/>
    <w:rsid w:val="00845726"/>
    <w:rsid w:val="009109D1"/>
    <w:rsid w:val="00924A9F"/>
    <w:rsid w:val="009744FD"/>
    <w:rsid w:val="00997F26"/>
    <w:rsid w:val="009C67C5"/>
    <w:rsid w:val="00A90FDB"/>
    <w:rsid w:val="00B42982"/>
    <w:rsid w:val="00BE1B3A"/>
    <w:rsid w:val="00C11AF0"/>
    <w:rsid w:val="00CA6897"/>
    <w:rsid w:val="00F31ED1"/>
    <w:rsid w:val="00FE07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9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07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0792"/>
    <w:rPr>
      <w:rFonts w:ascii="Tahoma" w:hAnsi="Tahoma" w:cs="Tahoma"/>
      <w:sz w:val="16"/>
      <w:szCs w:val="16"/>
    </w:rPr>
  </w:style>
  <w:style w:type="paragraph" w:styleId="a5">
    <w:name w:val="Normal (Web)"/>
    <w:basedOn w:val="a"/>
    <w:uiPriority w:val="99"/>
    <w:semiHidden/>
    <w:unhideWhenUsed/>
    <w:rsid w:val="004763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476389"/>
    <w:rPr>
      <w:b/>
      <w:bCs/>
    </w:rPr>
  </w:style>
  <w:style w:type="table" w:styleId="a7">
    <w:name w:val="Table Grid"/>
    <w:basedOn w:val="a1"/>
    <w:uiPriority w:val="39"/>
    <w:rsid w:val="00091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sid w:val="00091EC5"/>
    <w:rPr>
      <w:i/>
      <w:iCs/>
    </w:rPr>
  </w:style>
</w:styles>
</file>

<file path=word/webSettings.xml><?xml version="1.0" encoding="utf-8"?>
<w:webSettings xmlns:r="http://schemas.openxmlformats.org/officeDocument/2006/relationships" xmlns:w="http://schemas.openxmlformats.org/wordprocessingml/2006/main">
  <w:divs>
    <w:div w:id="210633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sairon.ru/images/toksikomaniya/toksikomaniya-nesovershennoletnih.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1735</Words>
  <Characters>9893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dc:creator>
  <cp:lastModifiedBy>Евгений Олегович</cp:lastModifiedBy>
  <cp:revision>4</cp:revision>
  <dcterms:created xsi:type="dcterms:W3CDTF">2020-10-13T06:37:00Z</dcterms:created>
  <dcterms:modified xsi:type="dcterms:W3CDTF">2020-10-13T07:56:00Z</dcterms:modified>
</cp:coreProperties>
</file>